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45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  <w:t>附件1</w:t>
      </w:r>
    </w:p>
    <w:p w14:paraId="53482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</w:pPr>
    </w:p>
    <w:p w14:paraId="31C27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浙江省测绘科学技术研究院2025年</w:t>
      </w:r>
    </w:p>
    <w:p w14:paraId="38E73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/>
          <w:lang w:val="en-US" w:eastAsia="zh-CN" w:bidi="ar-SA"/>
        </w:rPr>
        <w:t>公开招聘人员入围面试名单</w:t>
      </w:r>
      <w:bookmarkEnd w:id="0"/>
    </w:p>
    <w:p w14:paraId="796D1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22"/>
          <w:szCs w:val="22"/>
          <w:shd w:val="clear"/>
          <w:lang w:val="en-US" w:eastAsia="zh-CN" w:bidi="ar-SA"/>
        </w:rPr>
      </w:pPr>
    </w:p>
    <w:tbl>
      <w:tblPr>
        <w:tblStyle w:val="2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4355"/>
      </w:tblGrid>
      <w:tr w14:paraId="397C5A07">
        <w:trPr>
          <w:trHeight w:val="774" w:hRule="atLeast"/>
          <w:jc w:val="center"/>
        </w:trPr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0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</w:tr>
      <w:tr w14:paraId="3E0468B2">
        <w:trPr>
          <w:trHeight w:val="500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20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财务会计</w:t>
            </w:r>
          </w:p>
          <w:p w14:paraId="483BEB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/>
                <w:lang w:val="en-US" w:eastAsia="zh-CN" w:bidi="ar-SA"/>
              </w:rPr>
              <w:t>（入围5人）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2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000000301120</w:t>
            </w:r>
          </w:p>
        </w:tc>
      </w:tr>
      <w:tr w14:paraId="6FC3EDAE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F3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000000302421</w:t>
            </w:r>
          </w:p>
        </w:tc>
      </w:tr>
      <w:tr w14:paraId="5C39061E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AE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000000302930</w:t>
            </w:r>
          </w:p>
        </w:tc>
      </w:tr>
      <w:tr w14:paraId="198C3C74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D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000000303322</w:t>
            </w:r>
          </w:p>
        </w:tc>
      </w:tr>
      <w:tr w14:paraId="7CF1E50B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C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000000306012</w:t>
            </w:r>
          </w:p>
        </w:tc>
      </w:tr>
    </w:tbl>
    <w:p w14:paraId="2DE89859">
      <w:pPr>
        <w:rPr>
          <w:rFonts w:hint="default"/>
          <w:lang w:val="en-US" w:eastAsia="zh-CN"/>
        </w:rPr>
      </w:pPr>
    </w:p>
    <w:p w14:paraId="504D8E18">
      <w:pPr>
        <w:rPr>
          <w:rFonts w:hint="default"/>
          <w:lang w:val="en-US" w:eastAsia="zh-CN"/>
        </w:rPr>
      </w:pPr>
    </w:p>
    <w:p w14:paraId="251D17FB">
      <w:pPr>
        <w:rPr>
          <w:rFonts w:hint="default"/>
          <w:lang w:val="en-US" w:eastAsia="zh-CN"/>
        </w:rPr>
      </w:pPr>
    </w:p>
    <w:p w14:paraId="13C2E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E7D49"/>
    <w:rsid w:val="FFA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2025-05-27T08:46:00Z</dcterms:created>
  <dc:creator>一路未闻</dc:creator>
  <cp:lastModifiedBy>一路未闻</cp:lastModifiedBy>
  <dcterms:modified xsi:type="dcterms:W3CDTF">2025-05-27T08:46:27Z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9F1B82CD10712D8E490B3568C727762A_41</vt:lpwstr>
  </property>
</Properties>
</file>